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Austria Class 04/05/2020 - 08/05/2020 </w:t>
        <w:tab/>
        <w:tab/>
        <w:tab/>
        <w:tab/>
        <w:tab/>
        <w:tab/>
        <w:t xml:space="preserve">*GC = Google Classroom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805"/>
        <w:gridCol w:w="2805"/>
        <w:gridCol w:w="2805"/>
        <w:gridCol w:w="2805"/>
        <w:gridCol w:w="2805"/>
        <w:tblGridChange w:id="0">
          <w:tblGrid>
            <w:gridCol w:w="1050"/>
            <w:gridCol w:w="2805"/>
            <w:gridCol w:w="2805"/>
            <w:gridCol w:w="2805"/>
            <w:gridCol w:w="2805"/>
            <w:gridCol w:w="28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Bank Holiday.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28 Ex 1&amp;2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Harry Potter Phenomenon Cloze Test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 the video about adverbs </w:t>
            </w: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https://www.youtube.com/watch?v=94aFcx6oliY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 adverb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activity on GC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next 7 pages of The Normal Kid. Write 2 or 3 think marks.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28 Ex 3&amp;4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Sport’s Day comprehension.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Answer these questions: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A1-4   B 3,4,8 C1-8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next 7 pages of The Normal Kid. Write 2 or 3 think marks.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28 Ex5&amp; 6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How to Write a Limerick Poem. Write a limerick poem of your own.   See GC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Handwriting book. The next 2 pages.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next 6 pages of The Normal Kid. You should then be finished chapter 2. Prepare discussion notes for Friday.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28 Test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Correct Spellbound answers. These will be on GC.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Take part in a google meet. See which group you are in and what time on GC.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Book Clubs discussion at the google meet.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rtl w:val="0"/>
                </w:rPr>
                <w:t xml:space="preserve">https://www.mathplayground.com/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Practise multiplication and division tables (10 mins)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 See GC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Revise multiplying with decimals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1155cc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"https://youtu.be/QhQMpNz3Th8"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1155cc"/>
                <w:sz w:val="18"/>
                <w:szCs w:val="18"/>
                <w:rtl w:val="0"/>
              </w:rPr>
              <w:t xml:space="preserve">https://youtu.be/QhQMpNz3Th8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Mathemagic p142 Q2 a-f, Q3 a,b,c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Extra if finished early: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tables sheet Wk16 Tuesday     GC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Tuesday  problem solving on 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rtl w:val="0"/>
                </w:rPr>
                <w:t xml:space="preserve">https://www.topmarks.co.uk/maths-games/daily10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Choose level 4/ division/ up to </w:t>
            </w:r>
            <m:oMath>
              <m:r>
                <m:t>÷</m:t>
              </m:r>
            </m:oMath>
            <w:r w:rsidDel="00000000" w:rsidR="00000000" w:rsidRPr="00000000">
              <w:rPr>
                <w:sz w:val="18"/>
                <w:szCs w:val="18"/>
                <w:rtl w:val="0"/>
              </w:rPr>
              <w:t xml:space="preserve">12 (10 mins)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     See GC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 the video again to revise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1155cc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"https://youtu.be/QhQMpNz3Th8"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1155cc"/>
                <w:sz w:val="18"/>
                <w:szCs w:val="18"/>
                <w:rtl w:val="0"/>
              </w:rPr>
              <w:t xml:space="preserve">https://youtu.be/QhQMpNz3Th8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Mathemagic p142 Q4,5,6 p145 Q1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Extra if finished early: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tables sheet Wk16 Wednesday GC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Wednesday  problem solving on 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rtl w:val="0"/>
                </w:rPr>
                <w:t xml:space="preserve">https://www.mathplayground.com/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Practise multiplication and division tables (10 mins)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      See GC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Revise dividing a 2 digit by 1 digit number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rtl w:val="0"/>
                </w:rPr>
                <w:t xml:space="preserve">https://youtu.be/Dv8BOsG8cPc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boto" w:cs="Roboto" w:eastAsia="Roboto" w:hAnsi="Roboto"/>
                <w:color w:val="1155cc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Mathemagic p143 Q1&amp;2</w:t>
            </w:r>
            <w:r w:rsidDel="00000000" w:rsidR="00000000" w:rsidRPr="00000000">
              <w:fldChar w:fldCharType="begin"/>
              <w:instrText xml:space="preserve"> HYPERLINK "https://youtu.be/Dv8BOsG8cPc"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Extra if finished early: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tables sheet Wk16 Thursday GC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Thursday  problem solving on 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Great Penguin Canoe Race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https://www.mathplayground.com/ASB_Canoe_Penguins.html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Have your paper and pencil ready (20 mins)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 Solving  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Mathemagic p145 Q2-11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can stop after 30 minutes even if you are not finished.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Ceartlitriú p46 See explanation. Ex A &amp; B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https://www.seideansi.ie/ainmfhocal.php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Pres imir to play. Click on the balloons that are nouns i.e. person, place, thing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</w:t>
            </w:r>
            <w:hyperlink r:id="rId1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www.focloir.ie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to help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Ceartlitiú p47 C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An Teilifís vocabulary sheet.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Practise saying the phrases.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Ceartlitriú p47 D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https://www.seideansi.ie/ainmfhocal.php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Pres imir to play. Click on the balloons that are nouns i.e. person, place, thing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</w:t>
            </w:r>
            <w:hyperlink r:id="rId1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www.focloir.ie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to help you.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 Spongebob Squarepants in Irish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hyperlink r:id="rId16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https://www.cula4.com/en/shows/spongebobsquarepants/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SPHE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Social, Emotional Learning at home Day Two. Slides on 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Create a swirly tree picture. You could use paint, colouring pencils or markers.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This video does a step by step with paint </w:t>
            </w:r>
            <w:hyperlink r:id="rId1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https://www.youtube.com/watch?v=-qX0zbC7Zws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Or you could use the picture for inspiration.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Read the news about earthquakes.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Roboto" w:cs="Roboto" w:eastAsia="Roboto" w:hAnsi="Roboto"/>
                <w:color w:val="1155c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Go to </w:t>
            </w:r>
            <w:hyperlink r:id="rId1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https://www.ducksters.com/science/earthquakes.php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Read the information and take the quiz.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 the balancing videos and do the activities at home.</w:t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hyperlink r:id="rId1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https://www.scoilnet.ie/pdst/physlit/beyond/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Mangahigh assignments, PE with Joe Wicks on Youtube, A grand tour of the International Space Station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https://earthsky.org/space/video-tour-iss-with-astronauts-2020</w:t>
              </w:r>
            </w:hyperlink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, RTE school on RTE2, newsflash/ primary planet </w:t>
            </w:r>
            <w:hyperlink r:id="rId21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https://newsmagmedia.ie/Previews.aspx</w:t>
              </w:r>
            </w:hyperlink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please note primary planet is for age 10+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540" w:left="450" w:right="2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arthsky.org/space/video-tour-iss-with-astronauts-2020" TargetMode="External"/><Relationship Id="rId11" Type="http://schemas.openxmlformats.org/officeDocument/2006/relationships/hyperlink" Target="https://www.mathplayground.com/ASB_Canoe_Penguins.html" TargetMode="External"/><Relationship Id="rId10" Type="http://schemas.openxmlformats.org/officeDocument/2006/relationships/hyperlink" Target="https://youtu.be/Dv8BOsG8cPc" TargetMode="External"/><Relationship Id="rId21" Type="http://schemas.openxmlformats.org/officeDocument/2006/relationships/hyperlink" Target="https://newsmagmedia.ie/Previews.aspx" TargetMode="External"/><Relationship Id="rId13" Type="http://schemas.openxmlformats.org/officeDocument/2006/relationships/hyperlink" Target="http://www.focloir.ie" TargetMode="External"/><Relationship Id="rId12" Type="http://schemas.openxmlformats.org/officeDocument/2006/relationships/hyperlink" Target="https://www.seideansi.ie/ainmfhocal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thplayground.com/" TargetMode="External"/><Relationship Id="rId15" Type="http://schemas.openxmlformats.org/officeDocument/2006/relationships/hyperlink" Target="http://www.focloir.ie" TargetMode="External"/><Relationship Id="rId14" Type="http://schemas.openxmlformats.org/officeDocument/2006/relationships/hyperlink" Target="https://www.seideansi.ie/ainmfhocal.php" TargetMode="External"/><Relationship Id="rId17" Type="http://schemas.openxmlformats.org/officeDocument/2006/relationships/hyperlink" Target="https://www.youtube.com/watch?v=-qX0zbC7Zws" TargetMode="External"/><Relationship Id="rId16" Type="http://schemas.openxmlformats.org/officeDocument/2006/relationships/hyperlink" Target="https://www.cula4.com/en/shows/spongebobsquarepants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scoilnet.ie/pdst/physlit/beyond/" TargetMode="External"/><Relationship Id="rId6" Type="http://schemas.openxmlformats.org/officeDocument/2006/relationships/hyperlink" Target="https://www.youtube.com/watch?v=94aFcx6oliY" TargetMode="External"/><Relationship Id="rId18" Type="http://schemas.openxmlformats.org/officeDocument/2006/relationships/hyperlink" Target="https://www.ducksters.com/science/earthquakes.php" TargetMode="External"/><Relationship Id="rId7" Type="http://schemas.openxmlformats.org/officeDocument/2006/relationships/hyperlink" Target="https://www.mathplayground.com/" TargetMode="External"/><Relationship Id="rId8" Type="http://schemas.openxmlformats.org/officeDocument/2006/relationships/hyperlink" Target="https://www.topmarks.co.uk/maths-games/daily1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